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6A45B0" w:rsidP="00244981">
      <w:pPr>
        <w:pStyle w:val="berschrift1"/>
        <w:spacing w:before="0" w:after="0" w:line="276" w:lineRule="auto"/>
        <w:jc w:val="left"/>
      </w:pPr>
      <w:bookmarkStart w:id="0" w:name="_GoBack"/>
      <w:bookmarkEnd w:id="0"/>
      <w:r w:rsidRPr="006A45B0">
        <w:t>Wirtgen W</w:t>
      </w:r>
      <w:r w:rsidR="006E5E90">
        <w:t> </w:t>
      </w:r>
      <w:r w:rsidRPr="006A45B0">
        <w:t>250i im Doppelpack: Flughafen</w:t>
      </w:r>
      <w:r w:rsidR="007873CA">
        <w:t>-</w:t>
      </w:r>
      <w:r w:rsidRPr="006A45B0">
        <w:t>Sanierung in Nevada</w:t>
      </w:r>
    </w:p>
    <w:p w:rsidR="002E765F" w:rsidRDefault="002E765F" w:rsidP="002E765F">
      <w:pPr>
        <w:pStyle w:val="Text"/>
      </w:pPr>
    </w:p>
    <w:p w:rsidR="002E765F" w:rsidRDefault="006A45B0" w:rsidP="00244981">
      <w:pPr>
        <w:pStyle w:val="Text"/>
        <w:spacing w:line="276" w:lineRule="auto"/>
        <w:rPr>
          <w:noProof/>
          <w:lang w:eastAsia="de-DE"/>
        </w:rPr>
      </w:pPr>
      <w:r w:rsidRPr="006A45B0">
        <w:rPr>
          <w:rStyle w:val="Hervorhebung"/>
        </w:rPr>
        <w:t>Für den großflächigen Komplettausbau einer Start</w:t>
      </w:r>
      <w:r w:rsidR="0075065E">
        <w:rPr>
          <w:rStyle w:val="Hervorhebung"/>
        </w:rPr>
        <w:t>-</w:t>
      </w:r>
      <w:r w:rsidRPr="006A45B0">
        <w:rPr>
          <w:rStyle w:val="Hervorhebung"/>
        </w:rPr>
        <w:t xml:space="preserve"> und Landebahn des </w:t>
      </w:r>
      <w:proofErr w:type="spellStart"/>
      <w:r w:rsidRPr="006A45B0">
        <w:rPr>
          <w:rStyle w:val="Hervorhebung"/>
        </w:rPr>
        <w:t>McCarren</w:t>
      </w:r>
      <w:proofErr w:type="spellEnd"/>
      <w:r w:rsidRPr="006A45B0">
        <w:rPr>
          <w:rStyle w:val="Hervorhebung"/>
        </w:rPr>
        <w:t xml:space="preserve"> International Airport in Las Vegas vertraute das ausführende Unternehmen Las Vegas </w:t>
      </w:r>
      <w:proofErr w:type="spellStart"/>
      <w:r w:rsidRPr="006A45B0">
        <w:rPr>
          <w:rStyle w:val="Hervorhebung"/>
        </w:rPr>
        <w:t>Paving</w:t>
      </w:r>
      <w:proofErr w:type="spellEnd"/>
      <w:r w:rsidRPr="006A45B0">
        <w:rPr>
          <w:rStyle w:val="Hervorhebung"/>
        </w:rPr>
        <w:t xml:space="preserve"> Corporation auf die Leistungsstärke von zwei Wirtgen Großfräsen des Typs W</w:t>
      </w:r>
      <w:r w:rsidR="006E5E90">
        <w:rPr>
          <w:rStyle w:val="Hervorhebung"/>
        </w:rPr>
        <w:t> </w:t>
      </w:r>
      <w:r w:rsidRPr="006A45B0">
        <w:rPr>
          <w:rStyle w:val="Hervorhebung"/>
        </w:rPr>
        <w:t>250i</w:t>
      </w:r>
      <w:r>
        <w:rPr>
          <w:rStyle w:val="Hervorhebung"/>
        </w:rPr>
        <w:t>.</w:t>
      </w:r>
      <w:r w:rsidR="002E765F" w:rsidRPr="002E765F">
        <w:rPr>
          <w:noProof/>
          <w:lang w:eastAsia="de-DE"/>
        </w:rPr>
        <w:t xml:space="preserve"> </w:t>
      </w:r>
    </w:p>
    <w:p w:rsidR="00244981" w:rsidRDefault="00244981" w:rsidP="00244981">
      <w:pPr>
        <w:pStyle w:val="Text"/>
        <w:spacing w:line="276" w:lineRule="auto"/>
        <w:rPr>
          <w:noProof/>
          <w:lang w:eastAsia="de-DE"/>
        </w:rPr>
      </w:pPr>
    </w:p>
    <w:p w:rsidR="002E765F" w:rsidRDefault="006A45B0" w:rsidP="00244981">
      <w:pPr>
        <w:pStyle w:val="Text"/>
        <w:spacing w:line="276" w:lineRule="auto"/>
      </w:pPr>
      <w:r w:rsidRPr="006A45B0">
        <w:t xml:space="preserve">Der </w:t>
      </w:r>
      <w:proofErr w:type="spellStart"/>
      <w:r w:rsidRPr="006A45B0">
        <w:t>McCarren</w:t>
      </w:r>
      <w:proofErr w:type="spellEnd"/>
      <w:r w:rsidRPr="006A45B0">
        <w:t xml:space="preserve"> International Airport in Las Vegas ist der achtgrößte Flughafen der USA</w:t>
      </w:r>
      <w:r w:rsidR="00E91EFD">
        <w:t xml:space="preserve"> –</w:t>
      </w:r>
      <w:r w:rsidRPr="006A45B0">
        <w:t xml:space="preserve"> </w:t>
      </w:r>
      <w:r w:rsidR="00E91EFD">
        <w:t>u</w:t>
      </w:r>
      <w:r w:rsidRPr="006A45B0">
        <w:t>nd für Touristen das Tor zur Glücksspielmetropole in der Wüste Nevadas. Nach rund 15 Jahren in Betrieb musste die längste Start</w:t>
      </w:r>
      <w:r w:rsidR="00E91EFD">
        <w:t>-</w:t>
      </w:r>
      <w:r w:rsidRPr="006A45B0">
        <w:t xml:space="preserve"> und Landebahn des Flughafens vollständig saniert werden. Die Fräsfläche erstreckt sich über 4.420 m in der Länge und 45 m in der Breite. Die beiden eingesetzten Kaltfräsen arbeiteten </w:t>
      </w:r>
      <w:r w:rsidR="006E5E90">
        <w:t>nonstop</w:t>
      </w:r>
      <w:r w:rsidRPr="006A45B0">
        <w:t>.</w:t>
      </w:r>
      <w:r w:rsidR="00E91EFD">
        <w:t xml:space="preserve"> </w:t>
      </w:r>
      <w:r w:rsidRPr="006A45B0">
        <w:t>Das Fräsgut wurde dabei nicht auf LKWs geladen, sondern in Schwaden neben der Fräsfläche abgelegt.</w:t>
      </w:r>
    </w:p>
    <w:p w:rsidR="00244981" w:rsidRDefault="00244981" w:rsidP="00244981">
      <w:pPr>
        <w:pStyle w:val="Text"/>
        <w:spacing w:line="276" w:lineRule="auto"/>
      </w:pPr>
    </w:p>
    <w:p w:rsidR="002E765F" w:rsidRPr="002E765F" w:rsidRDefault="006A45B0" w:rsidP="00244981">
      <w:pPr>
        <w:pStyle w:val="Text"/>
        <w:spacing w:line="276" w:lineRule="auto"/>
        <w:rPr>
          <w:rStyle w:val="Hervorhebung"/>
        </w:rPr>
      </w:pPr>
      <w:r w:rsidRPr="006A45B0">
        <w:rPr>
          <w:rStyle w:val="Hervorhebung"/>
        </w:rPr>
        <w:t>W 250i</w:t>
      </w:r>
      <w:r w:rsidR="00E91EFD">
        <w:rPr>
          <w:rStyle w:val="Hervorhebung"/>
        </w:rPr>
        <w:t>:</w:t>
      </w:r>
      <w:r w:rsidR="00E91EFD" w:rsidRPr="006A45B0">
        <w:rPr>
          <w:rStyle w:val="Hervorhebung"/>
        </w:rPr>
        <w:t xml:space="preserve"> </w:t>
      </w:r>
      <w:r w:rsidRPr="006A45B0">
        <w:rPr>
          <w:rStyle w:val="Hervorhebung"/>
        </w:rPr>
        <w:t>ein Synonym für Stärke, Leistung und Effizienz</w:t>
      </w:r>
    </w:p>
    <w:p w:rsidR="00C644CA" w:rsidRDefault="006A45B0" w:rsidP="00244981">
      <w:pPr>
        <w:pStyle w:val="Text"/>
        <w:spacing w:line="276" w:lineRule="auto"/>
      </w:pPr>
      <w:r w:rsidRPr="006A45B0">
        <w:t>Der großflächige Ausbau kompletter Fahrbahnkonstruktionen ist die Paradedisziplin der Wirtgen W</w:t>
      </w:r>
      <w:r w:rsidR="006E5E90">
        <w:t> </w:t>
      </w:r>
      <w:r w:rsidRPr="006A45B0">
        <w:t>250i. Mit einer maximalen Leistung von 753 kW/1.024 PS ist die Hochleistungsfräse im Stande</w:t>
      </w:r>
      <w:r w:rsidR="00E91EFD">
        <w:t>,</w:t>
      </w:r>
      <w:r w:rsidRPr="006A45B0">
        <w:t xml:space="preserve"> bis zu 1.200 Tonnen pro Stunde auszubauen. Die W</w:t>
      </w:r>
      <w:r w:rsidR="00E91EFD">
        <w:t> </w:t>
      </w:r>
      <w:r w:rsidRPr="006A45B0">
        <w:t xml:space="preserve">250i überzeugt nicht nur durch eine hohe Vorschubgeschwindigkeit und maximale Fräsleistung dank der enormen Motorkraft. Vor allem die intelligente Maschinensteuerung WIDRIVE ist von </w:t>
      </w:r>
      <w:r w:rsidR="00E91EFD">
        <w:t>z</w:t>
      </w:r>
      <w:r w:rsidR="00E91EFD" w:rsidRPr="006A45B0">
        <w:t xml:space="preserve">entraler </w:t>
      </w:r>
      <w:r w:rsidRPr="006A45B0">
        <w:t>Bedeutung. WIDRIVE verknüpft die wichtigsten Maschinenfunktionen miteinander – Dieselmotor, Fahrantrieb, Fräswalzenantrieb, Bandantrieb, Wasseranlage, 4-fach-Pendelung sowie die LEVEL PRO Nivellierung werden zentral gesteuert. Damit entfallen für den Fahrer in der Regel ca. 50% der manuellen Eingriffe, die er bisher zur Steuerung der Maschine und zur Koordination der einzelnen Arbeitsschritte be</w:t>
      </w:r>
      <w:r>
        <w:t>im Fräsprozess anwenden musste.</w:t>
      </w:r>
    </w:p>
    <w:p w:rsidR="006A45B0" w:rsidRDefault="006A45B0" w:rsidP="00244981">
      <w:pPr>
        <w:pStyle w:val="Text"/>
        <w:spacing w:line="276" w:lineRule="auto"/>
      </w:pPr>
    </w:p>
    <w:p w:rsidR="006A45B0" w:rsidRDefault="006A45B0" w:rsidP="00244981">
      <w:pPr>
        <w:pStyle w:val="Text"/>
        <w:spacing w:line="276" w:lineRule="auto"/>
      </w:pPr>
      <w:r w:rsidRPr="006A45B0">
        <w:t>Die intelligente Fahrantriebssteuerung IS</w:t>
      </w:r>
      <w:r w:rsidR="003F4F51">
        <w:t>C</w:t>
      </w:r>
      <w:r w:rsidRPr="006A45B0">
        <w:t xml:space="preserve"> sorgt für </w:t>
      </w:r>
      <w:r w:rsidR="006E5E90">
        <w:t>die</w:t>
      </w:r>
      <w:r w:rsidR="006E5E90" w:rsidRPr="006A45B0">
        <w:t xml:space="preserve"> </w:t>
      </w:r>
      <w:r w:rsidRPr="006A45B0">
        <w:t>maximale Traktion der Kettenfahrwerke. IS</w:t>
      </w:r>
      <w:r w:rsidR="003F4F51">
        <w:t>C</w:t>
      </w:r>
      <w:r w:rsidRPr="006A45B0">
        <w:t xml:space="preserve"> steht für Intelligent Speed Control und zeigt seine Stärken vor allem bei anspruchsvollen Fräseinsätzen wie auf dem </w:t>
      </w:r>
      <w:proofErr w:type="spellStart"/>
      <w:r w:rsidRPr="006A45B0">
        <w:t>McCarren</w:t>
      </w:r>
      <w:proofErr w:type="spellEnd"/>
      <w:r w:rsidRPr="006A45B0">
        <w:t xml:space="preserve"> Airport. Es verhindert </w:t>
      </w:r>
      <w:r w:rsidR="00ED14A0">
        <w:t xml:space="preserve">– </w:t>
      </w:r>
      <w:r w:rsidRPr="006A45B0">
        <w:t xml:space="preserve">wie eine Antischlupfregelung beim Auto </w:t>
      </w:r>
      <w:r w:rsidR="00ED14A0">
        <w:t xml:space="preserve">– </w:t>
      </w:r>
      <w:r w:rsidRPr="006A45B0">
        <w:t>durchrutschende Ketten und garantiert maximale Traktion aller Fahrwerke für eine höchst mögliche Fräsleistung. Das wiederum reduziert den Verschleiß an den Bodenplatten der Fahrwerke. Die automatische Anpassung der Vortriebsgeschwindigkeit an die jeweilige Belastung des Dieselmotors bewirkt stets maximale Leistung bei ruhigem Betriebsverhalten der Maschine.</w:t>
      </w:r>
    </w:p>
    <w:p w:rsidR="006A45B0" w:rsidRDefault="006A45B0" w:rsidP="00244981">
      <w:pPr>
        <w:pStyle w:val="Text"/>
        <w:spacing w:line="276" w:lineRule="auto"/>
      </w:pPr>
    </w:p>
    <w:p w:rsidR="006A45B0" w:rsidRDefault="006A45B0" w:rsidP="00244981">
      <w:pPr>
        <w:pStyle w:val="Text"/>
        <w:spacing w:line="276" w:lineRule="auto"/>
        <w:rPr>
          <w:b/>
        </w:rPr>
      </w:pPr>
    </w:p>
    <w:p w:rsidR="006A45B0" w:rsidRDefault="006A45B0" w:rsidP="00244981">
      <w:pPr>
        <w:pStyle w:val="Text"/>
        <w:spacing w:line="276" w:lineRule="auto"/>
        <w:rPr>
          <w:b/>
        </w:rPr>
      </w:pPr>
    </w:p>
    <w:p w:rsidR="00FC68E7" w:rsidRDefault="00FC68E7" w:rsidP="00244981">
      <w:pPr>
        <w:pStyle w:val="Text"/>
        <w:spacing w:line="276" w:lineRule="auto"/>
        <w:rPr>
          <w:b/>
        </w:rPr>
      </w:pPr>
    </w:p>
    <w:p w:rsidR="006A45B0" w:rsidRPr="006A45B0" w:rsidRDefault="006A45B0" w:rsidP="00244981">
      <w:pPr>
        <w:pStyle w:val="Text"/>
        <w:spacing w:line="276" w:lineRule="auto"/>
        <w:rPr>
          <w:b/>
        </w:rPr>
      </w:pPr>
      <w:r w:rsidRPr="006A45B0">
        <w:rPr>
          <w:b/>
        </w:rPr>
        <w:lastRenderedPageBreak/>
        <w:t>Ideale Fräsleistung in jedem Einsatz</w:t>
      </w:r>
    </w:p>
    <w:p w:rsidR="006A45B0" w:rsidRDefault="006A45B0" w:rsidP="00C644CA">
      <w:pPr>
        <w:pStyle w:val="Text"/>
      </w:pPr>
      <w:r w:rsidRPr="006A45B0">
        <w:t xml:space="preserve">Als Option stehen für die Wirtgen </w:t>
      </w:r>
      <w:r w:rsidR="006E5E90" w:rsidRPr="006A45B0">
        <w:t>W</w:t>
      </w:r>
      <w:r w:rsidR="006E5E90">
        <w:t> </w:t>
      </w:r>
      <w:r w:rsidR="006E5E90" w:rsidRPr="006A45B0">
        <w:t xml:space="preserve">250i </w:t>
      </w:r>
      <w:r w:rsidRPr="006A45B0">
        <w:t xml:space="preserve">sechs verschiedene Fräsaggregate von 2,20 m bis 4,40 m </w:t>
      </w:r>
      <w:r w:rsidR="00ED14A0">
        <w:t xml:space="preserve">Breite </w:t>
      </w:r>
      <w:r w:rsidRPr="006A45B0">
        <w:t xml:space="preserve">zur Verfügung. Die beiden vor Ort eingesetzten Maschinen waren jeweils </w:t>
      </w:r>
      <w:r w:rsidR="00ED14A0" w:rsidRPr="00ED14A0">
        <w:t xml:space="preserve">mit </w:t>
      </w:r>
      <w:r w:rsidRPr="006A45B0">
        <w:t xml:space="preserve">einem 3,80 m breiten Fräsaggregat ausgestattet. </w:t>
      </w:r>
      <w:r w:rsidR="00EB3D46">
        <w:t>Solch ein</w:t>
      </w:r>
      <w:r w:rsidR="00EB3D46" w:rsidRPr="006A45B0">
        <w:t xml:space="preserve"> </w:t>
      </w:r>
      <w:r w:rsidR="00EB3D46">
        <w:t>„Mammut-Aggregat“</w:t>
      </w:r>
      <w:r w:rsidR="00EB3D46" w:rsidRPr="00EB3D46">
        <w:t xml:space="preserve"> </w:t>
      </w:r>
      <w:r w:rsidRPr="006A45B0">
        <w:t xml:space="preserve">erzielt die besten Ergebnisse beim Fräsen von Schichten bis 10 cm </w:t>
      </w:r>
      <w:proofErr w:type="spellStart"/>
      <w:r w:rsidRPr="006A45B0">
        <w:t>Dicke</w:t>
      </w:r>
      <w:proofErr w:type="spellEnd"/>
      <w:r w:rsidRPr="006A45B0">
        <w:t xml:space="preserve">. Entsprechend ist beim Vollausbau das lagenweise Fräsen die wirtschaftlichste Methode. „Mit den beiden Fräsen haben wir jeden Tag 83.600 m² bis 100.300 m² Fläche bearbeiten können. Und das sechs Tage die Woche, 10 Stunden am Tag“, berichtete Bill </w:t>
      </w:r>
      <w:proofErr w:type="spellStart"/>
      <w:r w:rsidRPr="006A45B0">
        <w:t>Magee</w:t>
      </w:r>
      <w:proofErr w:type="spellEnd"/>
      <w:r w:rsidRPr="006A45B0">
        <w:t xml:space="preserve">, Bauleiter der Las Vegas </w:t>
      </w:r>
      <w:proofErr w:type="spellStart"/>
      <w:r w:rsidRPr="006A45B0">
        <w:t>Paving</w:t>
      </w:r>
      <w:proofErr w:type="spellEnd"/>
      <w:r w:rsidRPr="006A45B0">
        <w:t xml:space="preserve"> Corporation. </w:t>
      </w:r>
    </w:p>
    <w:p w:rsidR="006A45B0" w:rsidRDefault="006A45B0" w:rsidP="00C644CA">
      <w:pPr>
        <w:pStyle w:val="Text"/>
      </w:pPr>
    </w:p>
    <w:p w:rsidR="006A45B0" w:rsidRDefault="006A45B0" w:rsidP="00C644CA">
      <w:pPr>
        <w:pStyle w:val="Text"/>
      </w:pPr>
      <w:r w:rsidRPr="006A45B0">
        <w:t xml:space="preserve">Der Bediener kann bei der </w:t>
      </w:r>
      <w:r w:rsidR="006E5E90" w:rsidRPr="006A45B0">
        <w:t>W</w:t>
      </w:r>
      <w:r w:rsidR="006E5E90">
        <w:t> </w:t>
      </w:r>
      <w:r w:rsidR="006E5E90" w:rsidRPr="006A45B0">
        <w:t xml:space="preserve">250i </w:t>
      </w:r>
      <w:r w:rsidR="009B0579">
        <w:t>zwischen</w:t>
      </w:r>
      <w:r w:rsidR="009B0579" w:rsidRPr="006A45B0">
        <w:t xml:space="preserve"> </w:t>
      </w:r>
      <w:r w:rsidRPr="006A45B0">
        <w:t xml:space="preserve">drei Fräswalzendrehzahlen wählen. Das optimiert nicht nur den Dieselverbrauch und die Fräsleistung, sondern erhöht auch die Gesamteffizienz. Bei Standard-Fräsarbeiten, wie </w:t>
      </w:r>
      <w:r w:rsidR="009B0579">
        <w:t>zum Beispiel</w:t>
      </w:r>
      <w:r w:rsidRPr="006A45B0">
        <w:t xml:space="preserve"> dem Abtragen einer Deckschicht, läuft die </w:t>
      </w:r>
      <w:r w:rsidR="006E5E90" w:rsidRPr="006A45B0">
        <w:t>W</w:t>
      </w:r>
      <w:r w:rsidR="006E5E90">
        <w:t> </w:t>
      </w:r>
      <w:r w:rsidR="006E5E90" w:rsidRPr="006A45B0">
        <w:t xml:space="preserve">250i </w:t>
      </w:r>
      <w:r w:rsidRPr="006A45B0">
        <w:t xml:space="preserve">bei mittlerer Drehzahl. Beim großflächigen Fräsen dünner </w:t>
      </w:r>
      <w:proofErr w:type="spellStart"/>
      <w:r w:rsidRPr="006A45B0">
        <w:t>Fahrbahnbeläge</w:t>
      </w:r>
      <w:proofErr w:type="spellEnd"/>
      <w:r w:rsidRPr="006A45B0">
        <w:t xml:space="preserve"> mit hohem Vorschub wird die hohe Drehzahl angewählt. Um maximale Fräsleistungen bei geringsten Kosten zu erzielen, ist die niedrige Drehzahl die richtige Einstellung: Sie garantiert reduzierten Kraftstoffverbrauch sowie geringen </w:t>
      </w:r>
      <w:proofErr w:type="spellStart"/>
      <w:r w:rsidRPr="006A45B0">
        <w:t>Meißelverschleiß</w:t>
      </w:r>
      <w:proofErr w:type="spellEnd"/>
      <w:r w:rsidRPr="006A45B0">
        <w:t xml:space="preserve">. Die veränderbare Fräswalzendrehzahl sorgt bei stark wechselnden Anforderungen für ideale Fräsleistungen. So auch auf dem Rollfeld des </w:t>
      </w:r>
      <w:proofErr w:type="spellStart"/>
      <w:r w:rsidRPr="006A45B0">
        <w:t>McCarren</w:t>
      </w:r>
      <w:proofErr w:type="spellEnd"/>
      <w:r w:rsidRPr="006A45B0">
        <w:t xml:space="preserve"> International Airport</w:t>
      </w:r>
      <w:r w:rsidR="009B0579">
        <w:t xml:space="preserve">, wo </w:t>
      </w:r>
      <w:r w:rsidRPr="006A45B0">
        <w:t>das vorhandene Asphaltpaket auf sehr unbeständigen Untergrund aufgebaut</w:t>
      </w:r>
      <w:r w:rsidR="009B0579" w:rsidRPr="009B0579">
        <w:t xml:space="preserve"> war</w:t>
      </w:r>
      <w:r w:rsidRPr="006A45B0">
        <w:t>. Insgesamt 48 cm dick</w:t>
      </w:r>
      <w:r w:rsidR="006E5E90">
        <w:t>,</w:t>
      </w:r>
      <w:r w:rsidRPr="006A45B0">
        <w:t xml:space="preserve"> bestand es aus einer 5 cm hohen Deckschicht und einer 43 cm hohen Tragschicht. </w:t>
      </w:r>
      <w:proofErr w:type="spellStart"/>
      <w:r w:rsidRPr="006A45B0">
        <w:t>Magee</w:t>
      </w:r>
      <w:proofErr w:type="spellEnd"/>
      <w:r w:rsidRPr="006A45B0">
        <w:t xml:space="preserve"> </w:t>
      </w:r>
      <w:r w:rsidR="009B0579">
        <w:t>erklärt</w:t>
      </w:r>
      <w:r w:rsidR="000841D7">
        <w:t xml:space="preserve"> die Herangehensweise</w:t>
      </w:r>
      <w:r w:rsidRPr="006A45B0">
        <w:t>: „Wir haben den Asphalt in mehreren Durchgängen ausgebaut. Die Untergrundbeschaffenheit war dabei sehr unterschiedlich. Zum Beispiel befand sich an einer Stelle eine alte Straße unter dem Asphaltpaket. Diese habe</w:t>
      </w:r>
      <w:r w:rsidR="006E5E90">
        <w:t>n</w:t>
      </w:r>
      <w:r w:rsidRPr="006A45B0">
        <w:t xml:space="preserve"> wir dann auch noch mit ausgebaut.“ Denn das Ziel war es</w:t>
      </w:r>
      <w:r w:rsidR="000841D7">
        <w:t>,</w:t>
      </w:r>
      <w:r w:rsidRPr="006A45B0">
        <w:t xml:space="preserve"> die gesamte alte Asphaltschicht abzutragen und die untere Gesteinsschicht so vorzubereiten, dass sie problemlos weiter verwendet werden konnte. Nach den Fräsarbeiten wurde auf </w:t>
      </w:r>
      <w:r w:rsidR="000841D7">
        <w:t>den</w:t>
      </w:r>
      <w:r w:rsidR="000841D7" w:rsidRPr="006A45B0">
        <w:t xml:space="preserve"> </w:t>
      </w:r>
      <w:r w:rsidRPr="006A45B0">
        <w:t>nun ebene</w:t>
      </w:r>
      <w:r w:rsidR="000841D7">
        <w:t>n</w:t>
      </w:r>
      <w:r w:rsidRPr="006A45B0">
        <w:t xml:space="preserve"> </w:t>
      </w:r>
      <w:r w:rsidR="000841D7">
        <w:t>Untergrund</w:t>
      </w:r>
      <w:r w:rsidR="000841D7" w:rsidRPr="006A45B0">
        <w:t xml:space="preserve"> </w:t>
      </w:r>
      <w:r w:rsidRPr="006A45B0">
        <w:t>eine 50 cm hohe Betonschicht eingebaut.</w:t>
      </w:r>
    </w:p>
    <w:p w:rsidR="006A45B0" w:rsidRDefault="006A45B0" w:rsidP="00C644CA">
      <w:pPr>
        <w:pStyle w:val="Text"/>
      </w:pPr>
    </w:p>
    <w:p w:rsidR="00EF6E54" w:rsidRDefault="00EF6E54" w:rsidP="00C644CA">
      <w:pPr>
        <w:pStyle w:val="Text"/>
        <w:rPr>
          <w:b/>
        </w:rPr>
      </w:pPr>
      <w:r w:rsidRPr="00EF6E54">
        <w:rPr>
          <w:b/>
        </w:rPr>
        <w:t xml:space="preserve">Benutzerfreundlich dank intelligenter Technik und </w:t>
      </w:r>
      <w:r w:rsidR="000841D7">
        <w:rPr>
          <w:b/>
        </w:rPr>
        <w:t>optimaler</w:t>
      </w:r>
      <w:r w:rsidR="000841D7" w:rsidRPr="00EF6E54">
        <w:rPr>
          <w:b/>
        </w:rPr>
        <w:t xml:space="preserve"> </w:t>
      </w:r>
      <w:r w:rsidRPr="00EF6E54">
        <w:rPr>
          <w:b/>
        </w:rPr>
        <w:t>Ergonomie</w:t>
      </w:r>
    </w:p>
    <w:p w:rsidR="002E765F" w:rsidRPr="00EF6E54" w:rsidRDefault="00D472BE" w:rsidP="00C644CA">
      <w:pPr>
        <w:pStyle w:val="Text"/>
      </w:pPr>
      <w:r>
        <w:t>Zum Tragen kam in Nevada auch d</w:t>
      </w:r>
      <w:r w:rsidR="00EF6E54" w:rsidRPr="00EF6E54">
        <w:t>as intuitive Bedienkonzept</w:t>
      </w:r>
      <w:r>
        <w:t xml:space="preserve">, das </w:t>
      </w:r>
      <w:r w:rsidR="00EF6E54" w:rsidRPr="00EF6E54">
        <w:t>dem Maschinenführer die Arbeit</w:t>
      </w:r>
      <w:r w:rsidRPr="00D472BE">
        <w:t xml:space="preserve"> </w:t>
      </w:r>
      <w:r>
        <w:t xml:space="preserve">deutlich </w:t>
      </w:r>
      <w:r w:rsidRPr="00D472BE">
        <w:t>erleichtert</w:t>
      </w:r>
      <w:r w:rsidR="00EF6E54" w:rsidRPr="00EF6E54">
        <w:t>. Das multifunktionale Steuerungsdisplay ist die Informationszentrale der Maschine</w:t>
      </w:r>
      <w:r>
        <w:t>.</w:t>
      </w:r>
      <w:r w:rsidRPr="00EF6E54">
        <w:t xml:space="preserve"> </w:t>
      </w:r>
      <w:r w:rsidR="00EF6E54" w:rsidRPr="00EF6E54">
        <w:t xml:space="preserve">Es lässt sich zusammen mit dem LEVEL PRO Bedienpanel nach rechts oder links zum Bediener schwenken und stellt Betriebszustände und Wartungsdaten übersichtlich dar. Eine weitere praktische Funktion ist die Jobdaten-Protokollierung: Am Ende des </w:t>
      </w:r>
      <w:r>
        <w:t>Arbeitst</w:t>
      </w:r>
      <w:r w:rsidRPr="00EF6E54">
        <w:t xml:space="preserve">ages </w:t>
      </w:r>
      <w:r w:rsidR="00EF6E54" w:rsidRPr="00EF6E54">
        <w:t>kann z</w:t>
      </w:r>
      <w:r>
        <w:t>um Beispiel</w:t>
      </w:r>
      <w:r w:rsidR="00EF6E54" w:rsidRPr="00EF6E54">
        <w:t xml:space="preserve"> überprüft werden, wie viele Lkw beladen wurden und welche Gesamttonnage erreicht wurde. Nach Abschluss der Fräsarbeiten schwärmte </w:t>
      </w:r>
      <w:proofErr w:type="spellStart"/>
      <w:r w:rsidR="00EF6E54" w:rsidRPr="00EF6E54">
        <w:t>Fräsenfahrer</w:t>
      </w:r>
      <w:proofErr w:type="spellEnd"/>
      <w:r w:rsidR="00EF6E54" w:rsidRPr="00EF6E54">
        <w:t xml:space="preserve"> Michael </w:t>
      </w:r>
      <w:proofErr w:type="spellStart"/>
      <w:r w:rsidR="00EF6E54" w:rsidRPr="00EF6E54">
        <w:t>Koja</w:t>
      </w:r>
      <w:proofErr w:type="spellEnd"/>
      <w:r w:rsidR="00EF6E54" w:rsidRPr="00EF6E54">
        <w:t xml:space="preserve">: „Ich liebe diese Maschine, sie läuft wie ein Cadillac. </w:t>
      </w:r>
      <w:r>
        <w:t>Die W</w:t>
      </w:r>
      <w:r w:rsidR="006E5E90">
        <w:t> </w:t>
      </w:r>
      <w:r>
        <w:t>250i</w:t>
      </w:r>
      <w:r w:rsidRPr="00EF6E54">
        <w:t xml:space="preserve"> </w:t>
      </w:r>
      <w:r w:rsidR="00EF6E54" w:rsidRPr="00EF6E54">
        <w:t xml:space="preserve">ist einfach zu </w:t>
      </w:r>
      <w:r w:rsidR="006E5E90">
        <w:t>b</w:t>
      </w:r>
      <w:r w:rsidR="006E5E90" w:rsidRPr="00EF6E54">
        <w:t xml:space="preserve">edienen </w:t>
      </w:r>
      <w:r w:rsidR="00EF6E54" w:rsidRPr="00EF6E54">
        <w:t>und die Sicht vom Fahrerstand ist exzellent, man hat alles Wichtige im Blick.“</w:t>
      </w:r>
      <w:r w:rsidR="002E765F" w:rsidRPr="00EF6E54">
        <w:br w:type="page"/>
      </w:r>
    </w:p>
    <w:p w:rsidR="00D166AC" w:rsidRDefault="002844EF" w:rsidP="00C644CA">
      <w:pPr>
        <w:pStyle w:val="HeadlineFotos"/>
      </w:pPr>
      <w:r w:rsidRPr="006A45B0">
        <w:rPr>
          <w:rFonts w:ascii="Verdana" w:eastAsia="Calibri" w:hAnsi="Verdana" w:cs="Times New Roman"/>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83"/>
        <w:gridCol w:w="482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EF6E54" w:rsidP="00D166AC">
            <w:r>
              <w:rPr>
                <w:noProof/>
                <w:lang w:eastAsia="de-DE"/>
              </w:rPr>
              <w:drawing>
                <wp:inline distT="0" distB="0" distL="0" distR="0" wp14:anchorId="5E928AED" wp14:editId="36E889AE">
                  <wp:extent cx="2542294" cy="1695450"/>
                  <wp:effectExtent l="0" t="0" r="0" b="0"/>
                  <wp:docPr id="2" name="Grafik 2" descr="P:\CC_Bilder\Bilder und Texte America Tom Cds\Spring-Summer 2015 Forum\00 IMAGES\04 LAS TWIN W 250i\JPGS\_DSC93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C_Bilder\Bilder und Texte America Tom Cds\Spring-Summer 2015 Forum\00 IMAGES\04 LAS TWIN W 250i\JPGS\_DSC9366.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544911" cy="1697195"/>
                          </a:xfrm>
                          <a:prstGeom prst="rect">
                            <a:avLst/>
                          </a:prstGeom>
                          <a:noFill/>
                          <a:ln>
                            <a:noFill/>
                          </a:ln>
                        </pic:spPr>
                      </pic:pic>
                    </a:graphicData>
                  </a:graphic>
                </wp:inline>
              </w:drawing>
            </w:r>
          </w:p>
        </w:tc>
        <w:tc>
          <w:tcPr>
            <w:tcW w:w="4832" w:type="dxa"/>
          </w:tcPr>
          <w:p w:rsidR="00D166AC" w:rsidRDefault="00C828B5" w:rsidP="00D166AC">
            <w:pPr>
              <w:pStyle w:val="berschrift3"/>
              <w:outlineLvl w:val="2"/>
            </w:pPr>
            <w:r w:rsidRPr="00C828B5">
              <w:t>W250i_00151</w:t>
            </w:r>
          </w:p>
          <w:p w:rsidR="00D166AC" w:rsidRPr="005B3697" w:rsidRDefault="00EF6E54" w:rsidP="001A58F0">
            <w:pPr>
              <w:pStyle w:val="Text"/>
              <w:jc w:val="left"/>
              <w:rPr>
                <w:sz w:val="20"/>
              </w:rPr>
            </w:pPr>
            <w:r w:rsidRPr="00EF6E54">
              <w:rPr>
                <w:sz w:val="20"/>
              </w:rPr>
              <w:t xml:space="preserve">Das Bedien- und Steuerungskonzept </w:t>
            </w:r>
            <w:r w:rsidR="00986812">
              <w:rPr>
                <w:sz w:val="20"/>
              </w:rPr>
              <w:t xml:space="preserve">der </w:t>
            </w:r>
            <w:r w:rsidR="00464DB3">
              <w:rPr>
                <w:sz w:val="20"/>
              </w:rPr>
              <w:t xml:space="preserve">Wirtgen </w:t>
            </w:r>
            <w:r w:rsidR="006E5E90" w:rsidRPr="00DB6F32">
              <w:rPr>
                <w:sz w:val="20"/>
              </w:rPr>
              <w:t>W 250i</w:t>
            </w:r>
            <w:r w:rsidR="006E5E90" w:rsidRPr="006A45B0">
              <w:t xml:space="preserve"> </w:t>
            </w:r>
            <w:r w:rsidR="00986812">
              <w:rPr>
                <w:sz w:val="20"/>
              </w:rPr>
              <w:t>ermöglicht es dem</w:t>
            </w:r>
            <w:r w:rsidRPr="00EF6E54">
              <w:rPr>
                <w:sz w:val="20"/>
              </w:rPr>
              <w:t xml:space="preserve"> Fahrer</w:t>
            </w:r>
            <w:r w:rsidR="00986812">
              <w:rPr>
                <w:sz w:val="20"/>
              </w:rPr>
              <w:t>, sich</w:t>
            </w:r>
            <w:r w:rsidRPr="00EF6E54">
              <w:rPr>
                <w:sz w:val="20"/>
              </w:rPr>
              <w:t xml:space="preserve"> </w:t>
            </w:r>
            <w:r w:rsidR="00986812">
              <w:rPr>
                <w:sz w:val="20"/>
              </w:rPr>
              <w:t xml:space="preserve">voll und ganz </w:t>
            </w:r>
            <w:r w:rsidRPr="00EF6E54">
              <w:rPr>
                <w:sz w:val="20"/>
              </w:rPr>
              <w:t xml:space="preserve">auf </w:t>
            </w:r>
            <w:r w:rsidR="00986812">
              <w:rPr>
                <w:sz w:val="20"/>
              </w:rPr>
              <w:t xml:space="preserve">seine Arbeit zu konzentrieren. Dabei entlasten ihn vor allem </w:t>
            </w:r>
            <w:r w:rsidRPr="00EF6E54">
              <w:rPr>
                <w:sz w:val="20"/>
              </w:rPr>
              <w:t xml:space="preserve">viele automatisierte Funktionen. Das optionale Monitorsystem mit bis zu 6 Kameras bietet </w:t>
            </w:r>
            <w:r w:rsidR="001A58F0">
              <w:rPr>
                <w:sz w:val="20"/>
              </w:rPr>
              <w:t xml:space="preserve">optimale </w:t>
            </w:r>
            <w:r w:rsidRPr="00EF6E54">
              <w:rPr>
                <w:sz w:val="20"/>
              </w:rPr>
              <w:t xml:space="preserve">Sicht auf den Heckbereich, das Ladebandende, den Abstreifer und </w:t>
            </w:r>
            <w:r w:rsidR="001A58F0">
              <w:rPr>
                <w:sz w:val="20"/>
              </w:rPr>
              <w:t xml:space="preserve">das </w:t>
            </w:r>
            <w:r w:rsidRPr="00EF6E54">
              <w:rPr>
                <w:sz w:val="20"/>
              </w:rPr>
              <w:t>vordere Maschine</w:t>
            </w:r>
            <w:r w:rsidR="001A58F0">
              <w:rPr>
                <w:sz w:val="20"/>
              </w:rPr>
              <w:t>nchassis</w:t>
            </w:r>
            <w:r w:rsidRPr="00EF6E54">
              <w:rPr>
                <w:sz w:val="20"/>
              </w:rPr>
              <w: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81"/>
        <w:gridCol w:w="4827"/>
      </w:tblGrid>
      <w:tr w:rsidR="00EF6E54" w:rsidRPr="005B3697" w:rsidTr="00936AAB">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6E54" w:rsidRPr="00D166AC" w:rsidRDefault="00EF6E54" w:rsidP="00936AAB">
            <w:r>
              <w:rPr>
                <w:noProof/>
                <w:lang w:eastAsia="de-DE"/>
              </w:rPr>
              <w:drawing>
                <wp:inline distT="0" distB="0" distL="0" distR="0" wp14:anchorId="09476D8C" wp14:editId="14423CD9">
                  <wp:extent cx="2543175" cy="1696037"/>
                  <wp:effectExtent l="0" t="0" r="0" b="0"/>
                  <wp:docPr id="7" name="Grafik 7" descr="P:\CC_Bilder\Bilder und Texte America Tom Cds\Spring-Summer 2015 Forum\00 IMAGES\04 LAS TWIN W 250i\JPGS\_DSC9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C_Bilder\Bilder und Texte America Tom Cds\Spring-Summer 2015 Forum\00 IMAGES\04 LAS TWIN W 250i\JPGS\_DSC9376.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545793" cy="1697783"/>
                          </a:xfrm>
                          <a:prstGeom prst="rect">
                            <a:avLst/>
                          </a:prstGeom>
                          <a:noFill/>
                          <a:ln>
                            <a:noFill/>
                          </a:ln>
                        </pic:spPr>
                      </pic:pic>
                    </a:graphicData>
                  </a:graphic>
                </wp:inline>
              </w:drawing>
            </w:r>
          </w:p>
        </w:tc>
        <w:tc>
          <w:tcPr>
            <w:tcW w:w="4832" w:type="dxa"/>
          </w:tcPr>
          <w:p w:rsidR="00EF6E54" w:rsidRDefault="00C828B5" w:rsidP="00936AAB">
            <w:pPr>
              <w:pStyle w:val="berschrift3"/>
              <w:outlineLvl w:val="2"/>
            </w:pPr>
            <w:r w:rsidRPr="00C828B5">
              <w:t>W250i_00147</w:t>
            </w:r>
          </w:p>
          <w:p w:rsidR="00EF6E54" w:rsidRPr="005B3697" w:rsidRDefault="00EF6E54" w:rsidP="00464DB3">
            <w:pPr>
              <w:pStyle w:val="Text"/>
              <w:jc w:val="left"/>
              <w:rPr>
                <w:sz w:val="20"/>
              </w:rPr>
            </w:pPr>
            <w:r w:rsidRPr="00EF6E54">
              <w:rPr>
                <w:sz w:val="20"/>
              </w:rPr>
              <w:t xml:space="preserve">Mit dem </w:t>
            </w:r>
            <w:proofErr w:type="spellStart"/>
            <w:r w:rsidRPr="00EF6E54">
              <w:rPr>
                <w:sz w:val="20"/>
              </w:rPr>
              <w:t>Vacuum</w:t>
            </w:r>
            <w:proofErr w:type="spellEnd"/>
            <w:r w:rsidRPr="00EF6E54">
              <w:rPr>
                <w:sz w:val="20"/>
              </w:rPr>
              <w:t xml:space="preserve"> </w:t>
            </w:r>
            <w:proofErr w:type="spellStart"/>
            <w:r w:rsidRPr="00EF6E54">
              <w:rPr>
                <w:sz w:val="20"/>
              </w:rPr>
              <w:t>Cutting</w:t>
            </w:r>
            <w:proofErr w:type="spellEnd"/>
            <w:r w:rsidRPr="00EF6E54">
              <w:rPr>
                <w:sz w:val="20"/>
              </w:rPr>
              <w:t xml:space="preserve"> System (VCS) von Wirtgen wird die Menge der luftgetragenen Partikel, die bei Fräsarbeiten durch das Abfräsen des Materials entstehen, reduziert. Die Vorteile für </w:t>
            </w:r>
            <w:r w:rsidR="00464DB3" w:rsidRPr="00EF6E54">
              <w:rPr>
                <w:sz w:val="20"/>
              </w:rPr>
              <w:t>d</w:t>
            </w:r>
            <w:r w:rsidR="00464DB3">
              <w:rPr>
                <w:sz w:val="20"/>
              </w:rPr>
              <w:t>en</w:t>
            </w:r>
            <w:r w:rsidR="00464DB3" w:rsidRPr="00EF6E54">
              <w:rPr>
                <w:sz w:val="20"/>
              </w:rPr>
              <w:t xml:space="preserve"> Maschinen</w:t>
            </w:r>
            <w:r w:rsidR="00464DB3">
              <w:rPr>
                <w:sz w:val="20"/>
              </w:rPr>
              <w:t>bediener</w:t>
            </w:r>
            <w:r w:rsidR="00464DB3" w:rsidRPr="00EF6E54">
              <w:rPr>
                <w:sz w:val="20"/>
              </w:rPr>
              <w:t xml:space="preserve"> </w:t>
            </w:r>
            <w:r w:rsidRPr="00EF6E54">
              <w:rPr>
                <w:sz w:val="20"/>
              </w:rPr>
              <w:t>sind eine freiere Sicht auf die Fräskante und ange</w:t>
            </w:r>
            <w:r>
              <w:rPr>
                <w:sz w:val="20"/>
              </w:rPr>
              <w:t>nehmere Arbeitsbedingungen.</w:t>
            </w:r>
          </w:p>
        </w:tc>
      </w:tr>
    </w:tbl>
    <w:p w:rsidR="00EF6E54" w:rsidRDefault="00EF6E54" w:rsidP="00C03396">
      <w:pPr>
        <w:pStyle w:val="Text"/>
        <w:rPr>
          <w:i/>
          <w:u w:val="single"/>
        </w:rPr>
      </w:pPr>
    </w:p>
    <w:tbl>
      <w:tblPr>
        <w:tblStyle w:val="Basic"/>
        <w:tblW w:w="0" w:type="auto"/>
        <w:tblCellSpacing w:w="71" w:type="dxa"/>
        <w:tblLook w:val="04A0" w:firstRow="1" w:lastRow="0" w:firstColumn="1" w:lastColumn="0" w:noHBand="0" w:noVBand="1"/>
      </w:tblPr>
      <w:tblGrid>
        <w:gridCol w:w="4945"/>
        <w:gridCol w:w="4863"/>
      </w:tblGrid>
      <w:tr w:rsidR="00EF6E54" w:rsidRPr="005B3697" w:rsidTr="00936AAB">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6E54" w:rsidRPr="00D166AC" w:rsidRDefault="00EF6E54" w:rsidP="00936AAB">
            <w:r>
              <w:rPr>
                <w:noProof/>
                <w:lang w:eastAsia="de-DE"/>
              </w:rPr>
              <w:drawing>
                <wp:inline distT="0" distB="0" distL="0" distR="0" wp14:anchorId="4C251205" wp14:editId="453124B4">
                  <wp:extent cx="2066925" cy="3100388"/>
                  <wp:effectExtent l="0" t="0" r="0" b="508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DSC940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66708" cy="3100062"/>
                          </a:xfrm>
                          <a:prstGeom prst="rect">
                            <a:avLst/>
                          </a:prstGeom>
                        </pic:spPr>
                      </pic:pic>
                    </a:graphicData>
                  </a:graphic>
                </wp:inline>
              </w:drawing>
            </w:r>
          </w:p>
        </w:tc>
        <w:tc>
          <w:tcPr>
            <w:tcW w:w="4832" w:type="dxa"/>
          </w:tcPr>
          <w:p w:rsidR="00EF6E54" w:rsidRDefault="00C828B5" w:rsidP="00936AAB">
            <w:pPr>
              <w:pStyle w:val="berschrift3"/>
              <w:outlineLvl w:val="2"/>
            </w:pPr>
            <w:r w:rsidRPr="00C828B5">
              <w:t>W250i_00153</w:t>
            </w:r>
          </w:p>
          <w:p w:rsidR="00EF6E54" w:rsidRPr="005B3697" w:rsidRDefault="00EF6E54" w:rsidP="00BE73AE">
            <w:pPr>
              <w:pStyle w:val="Text"/>
              <w:jc w:val="left"/>
              <w:rPr>
                <w:sz w:val="20"/>
              </w:rPr>
            </w:pPr>
            <w:r w:rsidRPr="00EF6E54">
              <w:rPr>
                <w:sz w:val="20"/>
              </w:rPr>
              <w:t xml:space="preserve">Die Wirtgen </w:t>
            </w:r>
            <w:r w:rsidR="00BE73AE">
              <w:rPr>
                <w:sz w:val="20"/>
              </w:rPr>
              <w:t xml:space="preserve">Großfräse </w:t>
            </w:r>
            <w:r w:rsidR="00267479" w:rsidRPr="00DB6F32">
              <w:rPr>
                <w:sz w:val="20"/>
              </w:rPr>
              <w:t>W 250i</w:t>
            </w:r>
            <w:r w:rsidR="00267479" w:rsidRPr="006A45B0">
              <w:t xml:space="preserve"> </w:t>
            </w:r>
            <w:r w:rsidRPr="00EF6E54">
              <w:rPr>
                <w:sz w:val="20"/>
              </w:rPr>
              <w:t>besticht durch hohe Fräsleistung und wirtschaftliches Arbeiten. Auch aufgrund ihrer großen Ladebandkapazität räumt die Hochleistungsfräse bei hohem Maschinenvorschub die Baustelle problemlos ab.</w:t>
            </w:r>
          </w:p>
        </w:tc>
      </w:tr>
    </w:tbl>
    <w:p w:rsidR="00EF6E54" w:rsidRDefault="00EF6E54" w:rsidP="00C03396">
      <w:pPr>
        <w:pStyle w:val="Text"/>
        <w:rPr>
          <w:i/>
          <w:u w:val="single"/>
        </w:rPr>
      </w:pPr>
    </w:p>
    <w:p w:rsidR="00C03396" w:rsidRDefault="00C03396" w:rsidP="00C03396">
      <w:pPr>
        <w:pStyle w:val="Text"/>
      </w:pPr>
      <w:r w:rsidRPr="00233CE9">
        <w:rPr>
          <w:i/>
          <w:u w:val="single"/>
        </w:rPr>
        <w:lastRenderedPageBreak/>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E70F34" w:rsidRDefault="008D4AE7" w:rsidP="008D4AE7">
            <w:pPr>
              <w:pStyle w:val="Text"/>
            </w:pPr>
            <w:r w:rsidRPr="00E70F34">
              <w:t>WIRTGEN GmbH</w:t>
            </w:r>
          </w:p>
          <w:p w:rsidR="008D4AE7" w:rsidRPr="00E70F34" w:rsidRDefault="008D4AE7" w:rsidP="008D4AE7">
            <w:pPr>
              <w:pStyle w:val="Text"/>
            </w:pPr>
            <w:r w:rsidRPr="00E70F34">
              <w:t>Corporate Communications</w:t>
            </w:r>
          </w:p>
          <w:p w:rsidR="008D4AE7" w:rsidRPr="00E70F34" w:rsidRDefault="008D4AE7" w:rsidP="008D4AE7">
            <w:pPr>
              <w:pStyle w:val="Text"/>
            </w:pPr>
            <w:r w:rsidRPr="00E70F34">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D5C" w:rsidRDefault="00315D5C" w:rsidP="00E55534">
      <w:r>
        <w:separator/>
      </w:r>
    </w:p>
  </w:endnote>
  <w:endnote w:type="continuationSeparator" w:id="0">
    <w:p w:rsidR="00315D5C" w:rsidRDefault="00315D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B6F32">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0CE1AFE" wp14:editId="1DEE356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D64F221" wp14:editId="04A9B947">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D5C" w:rsidRDefault="00315D5C" w:rsidP="00E55534">
      <w:r>
        <w:separator/>
      </w:r>
    </w:p>
  </w:footnote>
  <w:footnote w:type="continuationSeparator" w:id="0">
    <w:p w:rsidR="00315D5C" w:rsidRDefault="00315D5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07D4671D" wp14:editId="7A84823F">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885AC5D" wp14:editId="4B3240D4">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1EDE512" wp14:editId="7E79DE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66B6F2B" wp14:editId="4294B756">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5E4A3B9A" wp14:editId="60DD693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91A873A" wp14:editId="79C2758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56"/>
    <w:rsid w:val="00042106"/>
    <w:rsid w:val="00051D5A"/>
    <w:rsid w:val="0005285B"/>
    <w:rsid w:val="00066D09"/>
    <w:rsid w:val="000841D7"/>
    <w:rsid w:val="0009665C"/>
    <w:rsid w:val="00103205"/>
    <w:rsid w:val="0012026F"/>
    <w:rsid w:val="00132055"/>
    <w:rsid w:val="001A58F0"/>
    <w:rsid w:val="001B16BB"/>
    <w:rsid w:val="00244981"/>
    <w:rsid w:val="00253A2E"/>
    <w:rsid w:val="00267479"/>
    <w:rsid w:val="002844EF"/>
    <w:rsid w:val="0029634D"/>
    <w:rsid w:val="002E765F"/>
    <w:rsid w:val="002F108B"/>
    <w:rsid w:val="00315D5C"/>
    <w:rsid w:val="0034191A"/>
    <w:rsid w:val="00343CC7"/>
    <w:rsid w:val="00384A08"/>
    <w:rsid w:val="003A753A"/>
    <w:rsid w:val="003E1CB6"/>
    <w:rsid w:val="003E3CF6"/>
    <w:rsid w:val="003E759F"/>
    <w:rsid w:val="003F4F51"/>
    <w:rsid w:val="00403373"/>
    <w:rsid w:val="00406C81"/>
    <w:rsid w:val="00412545"/>
    <w:rsid w:val="00430BB0"/>
    <w:rsid w:val="00463D7D"/>
    <w:rsid w:val="00464DB3"/>
    <w:rsid w:val="00476F4D"/>
    <w:rsid w:val="00506409"/>
    <w:rsid w:val="00530E32"/>
    <w:rsid w:val="005711A3"/>
    <w:rsid w:val="00573B2B"/>
    <w:rsid w:val="005A4F04"/>
    <w:rsid w:val="005B3697"/>
    <w:rsid w:val="005B5793"/>
    <w:rsid w:val="006330A2"/>
    <w:rsid w:val="00642EB6"/>
    <w:rsid w:val="006A3B56"/>
    <w:rsid w:val="006A45B0"/>
    <w:rsid w:val="006B73C9"/>
    <w:rsid w:val="006E5E90"/>
    <w:rsid w:val="006F7602"/>
    <w:rsid w:val="00722A17"/>
    <w:rsid w:val="0075065E"/>
    <w:rsid w:val="00757B83"/>
    <w:rsid w:val="007873CA"/>
    <w:rsid w:val="00791A69"/>
    <w:rsid w:val="00794830"/>
    <w:rsid w:val="00797CAA"/>
    <w:rsid w:val="007C2658"/>
    <w:rsid w:val="007E20D0"/>
    <w:rsid w:val="00820315"/>
    <w:rsid w:val="00843B45"/>
    <w:rsid w:val="00863129"/>
    <w:rsid w:val="008C2DB2"/>
    <w:rsid w:val="008D4AE7"/>
    <w:rsid w:val="008D770E"/>
    <w:rsid w:val="0090337E"/>
    <w:rsid w:val="00924C01"/>
    <w:rsid w:val="00986812"/>
    <w:rsid w:val="00997FE4"/>
    <w:rsid w:val="009B0579"/>
    <w:rsid w:val="009C2378"/>
    <w:rsid w:val="009D016F"/>
    <w:rsid w:val="009E251D"/>
    <w:rsid w:val="00A171F4"/>
    <w:rsid w:val="00A24EFC"/>
    <w:rsid w:val="00A977CE"/>
    <w:rsid w:val="00AD131F"/>
    <w:rsid w:val="00AF3B3A"/>
    <w:rsid w:val="00AF6569"/>
    <w:rsid w:val="00B06265"/>
    <w:rsid w:val="00B5695F"/>
    <w:rsid w:val="00B90F78"/>
    <w:rsid w:val="00BD1058"/>
    <w:rsid w:val="00BE73AE"/>
    <w:rsid w:val="00BF56B2"/>
    <w:rsid w:val="00C03396"/>
    <w:rsid w:val="00C457C3"/>
    <w:rsid w:val="00C644CA"/>
    <w:rsid w:val="00C73005"/>
    <w:rsid w:val="00C828B5"/>
    <w:rsid w:val="00CF36C9"/>
    <w:rsid w:val="00D166AC"/>
    <w:rsid w:val="00D472BE"/>
    <w:rsid w:val="00DB6F32"/>
    <w:rsid w:val="00E14608"/>
    <w:rsid w:val="00E21E67"/>
    <w:rsid w:val="00E30EBF"/>
    <w:rsid w:val="00E52D70"/>
    <w:rsid w:val="00E55534"/>
    <w:rsid w:val="00E70F34"/>
    <w:rsid w:val="00E914D1"/>
    <w:rsid w:val="00E91EFD"/>
    <w:rsid w:val="00EB3D46"/>
    <w:rsid w:val="00ED14A0"/>
    <w:rsid w:val="00EF6E54"/>
    <w:rsid w:val="00F20920"/>
    <w:rsid w:val="00F56318"/>
    <w:rsid w:val="00F82525"/>
    <w:rsid w:val="00F97FEA"/>
    <w:rsid w:val="00FC68E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EF6E5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EF6E5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75999-7CE6-4D3D-B193-BD49D28B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937</Words>
  <Characters>5905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2</cp:revision>
  <dcterms:created xsi:type="dcterms:W3CDTF">2016-07-06T13:24:00Z</dcterms:created>
  <dcterms:modified xsi:type="dcterms:W3CDTF">2016-07-06T13:24:00Z</dcterms:modified>
</cp:coreProperties>
</file>